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 w:cs="微软雅黑"/>
          <w:sz w:val="44"/>
          <w:szCs w:val="44"/>
        </w:rPr>
      </w:pPr>
      <w:r>
        <w:rPr>
          <w:rFonts w:hint="eastAsia" w:ascii="Times New Roman" w:hAnsi="Times New Roman" w:eastAsia="微软雅黑" w:cs="微软雅黑"/>
          <w:sz w:val="44"/>
        </w:rPr>
        <w:t>上海铁路局杭州房建公寓段员工公寓管理系统</w:t>
      </w:r>
    </w:p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  <w:sdt>
        <w:sdtPr>
          <w:rPr>
            <w:rFonts w:ascii="Times New Roman" w:hAnsi="Times New Roman" w:eastAsia="微软雅黑"/>
            <w:b/>
            <w:sz w:val="84"/>
            <w:szCs w:val="84"/>
          </w:rPr>
          <w:alias w:val="请输入文档名称"/>
          <w:tag w:val="请输入文档名称"/>
          <w:id w:val="-1732765376"/>
          <w:placeholder>
            <w:docPart w:val="{eb285d2b-cc07-448b-bc36-09424571841d}"/>
          </w:placeholder>
        </w:sdtPr>
        <w:sdtEndPr>
          <w:rPr>
            <w:rFonts w:ascii="Times New Roman" w:hAnsi="Times New Roman" w:eastAsia="微软雅黑"/>
            <w:b/>
            <w:sz w:val="84"/>
            <w:szCs w:val="84"/>
          </w:rPr>
        </w:sdtEndPr>
        <w:sdtContent>
          <w:r>
            <w:rPr>
              <w:rFonts w:hint="eastAsia" w:ascii="Times New Roman" w:hAnsi="Times New Roman" w:eastAsia="微软雅黑"/>
              <w:b/>
              <w:sz w:val="84"/>
              <w:szCs w:val="84"/>
              <w:lang w:val="en-US" w:eastAsia="zh-CN"/>
            </w:rPr>
            <w:t>客户端用户手册</w:t>
          </w:r>
        </w:sdtContent>
      </w:sdt>
    </w:p>
    <w:p>
      <w:pPr>
        <w:jc w:val="center"/>
        <w:outlineLvl w:val="0"/>
        <w:rPr>
          <w:rFonts w:hint="default" w:ascii="Times New Roman" w:hAnsi="Times New Roman" w:eastAsia="微软雅黑"/>
          <w:color w:val="auto"/>
          <w:lang w:val="en-US" w:eastAsia="zh-CN"/>
        </w:rPr>
      </w:pPr>
      <w:bookmarkStart w:id="0" w:name="_Toc48"/>
      <w:bookmarkStart w:id="1" w:name="_Toc18677"/>
      <w:bookmarkStart w:id="2" w:name="_Toc7116"/>
      <w:bookmarkStart w:id="3" w:name="_Toc26681"/>
      <w:r>
        <w:rPr>
          <w:rFonts w:hint="eastAsia" w:ascii="Times New Roman" w:hAnsi="Times New Roman" w:eastAsia="微软雅黑"/>
          <w:b/>
          <w:color w:val="auto"/>
          <w:sz w:val="28"/>
          <w:szCs w:val="28"/>
        </w:rPr>
        <w:t>版本：</w:t>
      </w:r>
      <w:bookmarkEnd w:id="0"/>
      <w:bookmarkEnd w:id="1"/>
      <w:r>
        <w:rPr>
          <w:rFonts w:hint="eastAsia" w:ascii="Times New Roman" w:hAnsi="Times New Roman" w:eastAsia="微软雅黑"/>
          <w:b/>
          <w:color w:val="auto"/>
          <w:sz w:val="28"/>
          <w:szCs w:val="28"/>
          <w:lang w:val="en-US" w:eastAsia="zh-CN"/>
        </w:rPr>
        <w:t>1.0</w:t>
      </w:r>
      <w:bookmarkEnd w:id="2"/>
      <w:bookmarkEnd w:id="3"/>
    </w:p>
    <w:p>
      <w:pPr>
        <w:tabs>
          <w:tab w:val="left" w:pos="5437"/>
        </w:tabs>
        <w:jc w:val="left"/>
        <w:rPr>
          <w:rFonts w:hint="eastAsia" w:ascii="Times New Roman" w:hAnsi="Times New Roman" w:eastAsia="微软雅黑"/>
          <w:lang w:eastAsia="zh-CN"/>
        </w:rPr>
      </w:pPr>
      <w:r>
        <w:rPr>
          <w:rFonts w:hint="eastAsia" w:ascii="Times New Roman" w:hAnsi="Times New Roman" w:eastAsia="微软雅黑"/>
          <w:lang w:eastAsia="zh-CN"/>
        </w:rPr>
        <w:tab/>
      </w:r>
    </w:p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rPr>
          <w:rFonts w:ascii="Times New Roman" w:hAnsi="Times New Roman" w:eastAsia="微软雅黑"/>
        </w:rPr>
      </w:pPr>
    </w:p>
    <w:p>
      <w:pPr>
        <w:jc w:val="both"/>
        <w:rPr>
          <w:rFonts w:ascii="Times New Roman" w:hAnsi="Times New Roman" w:eastAsia="微软雅黑"/>
        </w:rPr>
      </w:pPr>
    </w:p>
    <w:p>
      <w:pPr>
        <w:ind w:firstLine="2660" w:firstLineChars="950"/>
        <w:rPr>
          <w:rFonts w:hint="default" w:ascii="Times New Roman" w:hAnsi="Times New Roman" w:eastAsia="微软雅黑"/>
          <w:sz w:val="28"/>
          <w:szCs w:val="28"/>
          <w:u w:val="single"/>
          <w:lang w:val="en-US" w:eastAsia="zh-CN"/>
        </w:rPr>
      </w:pPr>
      <w:r>
        <w:rPr>
          <w:rFonts w:hint="eastAsia" w:ascii="Times New Roman" w:hAnsi="Times New Roman" w:eastAsia="微软雅黑"/>
          <w:sz w:val="28"/>
          <w:szCs w:val="28"/>
        </w:rPr>
        <w:t>编 写：</w:t>
      </w:r>
      <w:r>
        <w:rPr>
          <w:rFonts w:hint="eastAsia" w:ascii="Times New Roman" w:hAnsi="Times New Roman" w:eastAsia="微软雅黑"/>
          <w:sz w:val="28"/>
          <w:szCs w:val="28"/>
          <w:u w:val="single"/>
        </w:rPr>
        <w:t xml:space="preserve">   </w:t>
      </w:r>
      <w:r>
        <w:rPr>
          <w:rFonts w:hint="eastAsia" w:ascii="Times New Roman" w:hAnsi="Times New Roman" w:eastAsia="微软雅黑"/>
          <w:sz w:val="28"/>
          <w:szCs w:val="28"/>
          <w:u w:val="single"/>
          <w:lang w:val="en-US" w:eastAsia="zh-CN"/>
        </w:rPr>
        <w:t xml:space="preserve">      </w:t>
      </w:r>
      <w:r>
        <w:rPr>
          <w:rFonts w:hint="eastAsia" w:ascii="Times New Roman" w:hAnsi="Times New Roman" w:eastAsia="微软雅黑"/>
          <w:sz w:val="28"/>
          <w:szCs w:val="28"/>
          <w:u w:val="single"/>
        </w:rPr>
        <w:t xml:space="preserve">党  艳 </w:t>
      </w:r>
      <w:r>
        <w:rPr>
          <w:rFonts w:hint="eastAsia" w:ascii="Times New Roman" w:hAnsi="Times New Roman" w:eastAsia="微软雅黑"/>
          <w:sz w:val="28"/>
          <w:szCs w:val="28"/>
          <w:u w:val="single"/>
          <w:lang w:val="en-US" w:eastAsia="zh-CN"/>
        </w:rPr>
        <w:t xml:space="preserve">        </w:t>
      </w:r>
    </w:p>
    <w:p>
      <w:pPr>
        <w:ind w:firstLine="2660" w:firstLineChars="950"/>
        <w:rPr>
          <w:rFonts w:ascii="Times New Roman" w:hAnsi="Times New Roman" w:eastAsia="微软雅黑"/>
          <w:sz w:val="28"/>
          <w:szCs w:val="28"/>
        </w:rPr>
      </w:pPr>
      <w:r>
        <w:rPr>
          <w:rFonts w:hint="eastAsia" w:ascii="Times New Roman" w:hAnsi="Times New Roman" w:eastAsia="微软雅黑"/>
          <w:sz w:val="28"/>
          <w:szCs w:val="28"/>
        </w:rPr>
        <w:t>校 对：</w:t>
      </w:r>
      <w:r>
        <w:rPr>
          <w:rFonts w:hint="eastAsia" w:ascii="Times New Roman" w:hAnsi="Times New Roman" w:eastAsia="微软雅黑"/>
          <w:sz w:val="28"/>
          <w:szCs w:val="28"/>
          <w:u w:val="single"/>
        </w:rPr>
        <w:t xml:space="preserve">   </w:t>
      </w:r>
      <w:r>
        <w:rPr>
          <w:rFonts w:hint="eastAsia" w:ascii="Times New Roman" w:hAnsi="Times New Roman" w:eastAsia="微软雅黑"/>
          <w:sz w:val="28"/>
          <w:szCs w:val="28"/>
          <w:u w:val="single"/>
          <w:lang w:val="en-US" w:eastAsia="zh-CN"/>
        </w:rPr>
        <w:t xml:space="preserve">      </w:t>
      </w:r>
      <w:r>
        <w:rPr>
          <w:rFonts w:hint="eastAsia" w:ascii="Times New Roman" w:hAnsi="Times New Roman" w:eastAsia="微软雅黑"/>
          <w:sz w:val="28"/>
          <w:szCs w:val="28"/>
          <w:u w:val="single"/>
        </w:rPr>
        <w:t>党  艳</w:t>
      </w:r>
      <w:r>
        <w:rPr>
          <w:rFonts w:hint="eastAsia" w:ascii="Times New Roman" w:hAnsi="Times New Roman" w:eastAsia="微软雅黑"/>
          <w:sz w:val="28"/>
          <w:szCs w:val="28"/>
          <w:u w:val="single"/>
          <w:lang w:val="en-US" w:eastAsia="zh-CN"/>
        </w:rPr>
        <w:t xml:space="preserve">        </w:t>
      </w:r>
      <w:r>
        <w:rPr>
          <w:rFonts w:hint="eastAsia" w:ascii="Times New Roman" w:hAnsi="Times New Roman" w:eastAsia="微软雅黑"/>
          <w:sz w:val="28"/>
          <w:szCs w:val="28"/>
          <w:u w:val="single"/>
        </w:rPr>
        <w:t xml:space="preserve"> </w:t>
      </w:r>
    </w:p>
    <w:p>
      <w:pPr>
        <w:ind w:firstLine="2660" w:firstLineChars="950"/>
        <w:rPr>
          <w:rFonts w:ascii="Times New Roman" w:hAnsi="Times New Roman" w:eastAsia="微软雅黑"/>
          <w:sz w:val="28"/>
          <w:szCs w:val="28"/>
          <w:u w:val="single"/>
        </w:rPr>
      </w:pPr>
      <w:r>
        <w:rPr>
          <w:rFonts w:hint="eastAsia" w:ascii="Times New Roman" w:hAnsi="Times New Roman" w:eastAsia="微软雅黑"/>
          <w:sz w:val="28"/>
          <w:szCs w:val="28"/>
        </w:rPr>
        <w:t>审 核：</w:t>
      </w:r>
      <w:r>
        <w:rPr>
          <w:rFonts w:hint="eastAsia" w:ascii="Times New Roman" w:hAnsi="Times New Roman" w:eastAsia="微软雅黑"/>
          <w:sz w:val="28"/>
          <w:szCs w:val="28"/>
          <w:u w:val="single"/>
        </w:rPr>
        <w:t xml:space="preserve">      项 目 团 队       </w:t>
      </w:r>
    </w:p>
    <w:p>
      <w:pPr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jc w:val="both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</w:rPr>
      </w:pPr>
    </w:p>
    <w:p>
      <w:pPr>
        <w:rPr>
          <w:rFonts w:ascii="Times New Roman" w:hAnsi="Times New Roman" w:eastAsia="微软雅黑"/>
        </w:rPr>
      </w:pPr>
    </w:p>
    <w:p>
      <w:pPr>
        <w:jc w:val="center"/>
        <w:rPr>
          <w:rFonts w:ascii="Times New Roman" w:hAnsi="Times New Roman" w:eastAsia="微软雅黑"/>
          <w:b/>
          <w:sz w:val="28"/>
          <w:szCs w:val="28"/>
        </w:rPr>
      </w:pPr>
      <w:r>
        <w:rPr>
          <w:rFonts w:hint="eastAsia" w:ascii="Times New Roman" w:hAnsi="Times New Roman" w:eastAsia="微软雅黑"/>
          <w:b/>
          <w:sz w:val="28"/>
          <w:szCs w:val="28"/>
        </w:rPr>
        <w:t>西北工业大学－员工公寓管理系统开发团队</w:t>
      </w:r>
    </w:p>
    <w:p>
      <w:pPr>
        <w:jc w:val="center"/>
        <w:rPr>
          <w:rFonts w:hint="eastAsia" w:ascii="Times New Roman" w:hAnsi="Times New Roman" w:eastAsia="微软雅黑"/>
          <w:b/>
          <w:sz w:val="28"/>
          <w:szCs w:val="28"/>
        </w:rPr>
      </w:pPr>
      <w:r>
        <w:rPr>
          <w:rFonts w:hint="eastAsia" w:ascii="Times New Roman" w:hAnsi="Times New Roman" w:eastAsia="微软雅黑"/>
          <w:b/>
          <w:sz w:val="28"/>
          <w:szCs w:val="28"/>
        </w:rPr>
        <w:t>2023年</w:t>
      </w:r>
      <w:r>
        <w:rPr>
          <w:rFonts w:hint="eastAsia" w:ascii="Times New Roman" w:hAnsi="Times New Roman" w:eastAsia="微软雅黑"/>
          <w:b/>
          <w:sz w:val="28"/>
          <w:szCs w:val="28"/>
          <w:lang w:val="en-US" w:eastAsia="zh-CN"/>
        </w:rPr>
        <w:t>7</w:t>
      </w:r>
      <w:r>
        <w:rPr>
          <w:rFonts w:hint="eastAsia" w:ascii="Times New Roman" w:hAnsi="Times New Roman" w:eastAsia="微软雅黑"/>
          <w:b/>
          <w:sz w:val="28"/>
          <w:szCs w:val="28"/>
        </w:rPr>
        <w:t>月</w:t>
      </w:r>
    </w:p>
    <w:p>
      <w:pPr>
        <w:jc w:val="both"/>
        <w:rPr>
          <w:rFonts w:hint="eastAsia" w:ascii="Times New Roman" w:hAnsi="Times New Roman" w:eastAsia="微软雅黑"/>
          <w:b/>
          <w:sz w:val="28"/>
          <w:szCs w:val="28"/>
          <w:lang w:val="en-US" w:eastAsia="zh-CN"/>
        </w:rPr>
      </w:pPr>
    </w:p>
    <w:sdt>
      <w:sdtPr>
        <w:rPr>
          <w:rFonts w:ascii="宋体" w:hAnsi="宋体" w:eastAsia="宋体" w:cstheme="minorBidi"/>
          <w:kern w:val="2"/>
          <w:sz w:val="21"/>
          <w:szCs w:val="22"/>
          <w:lang w:val="en-US" w:eastAsia="zh-CN" w:bidi="ar-SA"/>
        </w:rPr>
        <w:id w:val="147477764"/>
        <w15:color w:val="DBDBDB"/>
        <w:docPartObj>
          <w:docPartGallery w:val="Table of Contents"/>
          <w:docPartUnique/>
        </w:docPartObj>
      </w:sdtPr>
      <w:sdtEndPr>
        <w:rPr>
          <w:rFonts w:hint="eastAsia" w:ascii="Times New Roman" w:hAnsi="Times New Roman" w:eastAsia="宋体" w:cstheme="minorBidi"/>
          <w:kern w:val="2"/>
          <w:sz w:val="21"/>
          <w:szCs w:val="22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30"/>
            </w:rPr>
            <w:t>目录</w:t>
          </w:r>
        </w:p>
        <w:p>
          <w:pPr>
            <w:pStyle w:val="8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TOC \o "1-2" \t "标题 4,3" \h \u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_Toc9762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一、 客户端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_Toc9762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3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_Toc2973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1、 进入客户端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_Toc2973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3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_Toc31287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2、 用户注册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_Toc31287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4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_Toc6970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3、 用户登录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_Toc6970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8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_Toc21481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（1） 用户登录方式一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_Toc21481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8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_Toc28710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（2） 用户登录方式二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_Toc28710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11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9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_Toc15428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4、 进入系统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_Toc15428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15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_Toc23132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（1）进入主页面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_Toc23132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15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_Toc2539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（2）查看住宿信息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_Toc2539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16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_Toc27174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（3）个人基础信息维护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_Toc27174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23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_Toc6002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（4）修改密码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_Toc6002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28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_Toc5516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（5）支付宝绑定与换绑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_Toc5516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33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_Toc31090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（6）我的申请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_Toc31090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37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_Toc8849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（7）我的账单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_Toc8849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48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_Toc6769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（8）我的消息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_Toc6769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54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pStyle w:val="5"/>
            <w:tabs>
              <w:tab w:val="right" w:leader="dot" w:pos="8306"/>
            </w:tabs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HYPERLINK \l _Toc17415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hint="eastAsia" w:ascii="Times New Roman" w:hAnsi="Times New Roman" w:eastAsia="宋体"/>
              <w:sz w:val="28"/>
              <w:lang w:val="en-US" w:eastAsia="zh-CN"/>
            </w:rPr>
            <w:t>（9）退出登录</w:t>
          </w:r>
          <w:r>
            <w:rPr>
              <w:rFonts w:ascii="Times New Roman" w:hAnsi="Times New Roman" w:eastAsia="宋体"/>
              <w:sz w:val="28"/>
            </w:rPr>
            <w:tab/>
          </w:r>
          <w:r>
            <w:rPr>
              <w:rFonts w:ascii="Times New Roman" w:hAnsi="Times New Roman" w:eastAsia="宋体"/>
              <w:sz w:val="28"/>
            </w:rPr>
            <w:fldChar w:fldCharType="begin"/>
          </w:r>
          <w:r>
            <w:rPr>
              <w:rFonts w:ascii="Times New Roman" w:hAnsi="Times New Roman" w:eastAsia="宋体"/>
              <w:sz w:val="28"/>
            </w:rPr>
            <w:instrText xml:space="preserve"> PAGEREF _Toc17415 \h </w:instrText>
          </w:r>
          <w:r>
            <w:rPr>
              <w:rFonts w:ascii="Times New Roman" w:hAnsi="Times New Roman" w:eastAsia="宋体"/>
              <w:sz w:val="28"/>
            </w:rPr>
            <w:fldChar w:fldCharType="separate"/>
          </w:r>
          <w:r>
            <w:rPr>
              <w:rFonts w:ascii="Times New Roman" w:hAnsi="Times New Roman" w:eastAsia="宋体"/>
              <w:sz w:val="28"/>
            </w:rPr>
            <w:t>58</w:t>
          </w:r>
          <w:r>
            <w:rPr>
              <w:rFonts w:ascii="Times New Roman" w:hAnsi="Times New Roman" w:eastAsia="宋体"/>
              <w:sz w:val="28"/>
            </w:rPr>
            <w:fldChar w:fldCharType="end"/>
          </w: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rPr>
              <w:rFonts w:ascii="Times New Roman" w:hAnsi="Times New Roman" w:eastAsia="宋体"/>
              <w:sz w:val="28"/>
            </w:rPr>
          </w:pPr>
          <w:r>
            <w:rPr>
              <w:rFonts w:ascii="Times New Roman" w:hAnsi="Times New Roman" w:eastAsia="宋体"/>
              <w:sz w:val="28"/>
            </w:rPr>
            <w:fldChar w:fldCharType="end"/>
          </w:r>
        </w:p>
        <w:p>
          <w:pPr>
            <w:rPr>
              <w:rFonts w:hint="eastAsia" w:ascii="Times New Roman" w:hAnsi="Times New Roman" w:eastAsia="宋体"/>
              <w:lang w:val="en-US" w:eastAsia="zh-CN"/>
            </w:rPr>
          </w:pPr>
        </w:p>
      </w:sdtContent>
    </w:sdt>
    <w:p>
      <w:pPr>
        <w:rPr>
          <w:rFonts w:hint="eastAsia" w:ascii="Times New Roman" w:hAnsi="Times New Roman" w:eastAsia="宋体"/>
          <w:lang w:val="en-US" w:eastAsia="zh-CN"/>
        </w:rPr>
      </w:pPr>
    </w:p>
    <w:p>
      <w:pPr>
        <w:rPr>
          <w:rFonts w:hint="eastAsia" w:ascii="Times New Roman" w:hAnsi="Times New Roman" w:eastAsia="宋体"/>
          <w:lang w:val="en-US" w:eastAsia="zh-CN"/>
        </w:rPr>
      </w:pPr>
    </w:p>
    <w:p>
      <w:pPr>
        <w:rPr>
          <w:rFonts w:hint="eastAsia" w:ascii="Times New Roman" w:hAnsi="Times New Roman" w:eastAsia="宋体"/>
          <w:lang w:val="en-US" w:eastAsia="zh-CN"/>
        </w:rPr>
      </w:pPr>
    </w:p>
    <w:p>
      <w:pPr>
        <w:rPr>
          <w:rFonts w:hint="eastAsia" w:ascii="Times New Roman" w:hAnsi="Times New Roman" w:eastAsia="宋体"/>
          <w:lang w:val="en-US" w:eastAsia="zh-CN"/>
        </w:rPr>
      </w:pPr>
    </w:p>
    <w:p>
      <w:pPr>
        <w:rPr>
          <w:rFonts w:hint="eastAsia" w:ascii="Times New Roman" w:hAnsi="Times New Roman" w:eastAsia="宋体"/>
          <w:lang w:val="en-US" w:eastAsia="zh-CN"/>
        </w:rPr>
      </w:pPr>
    </w:p>
    <w:p>
      <w:pPr>
        <w:rPr>
          <w:rFonts w:hint="eastAsia" w:ascii="Times New Roman" w:hAnsi="Times New Roman" w:eastAsia="宋体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 w:ascii="Times New Roman" w:hAnsi="Times New Roman" w:eastAsia="宋体"/>
          <w:lang w:val="en-US" w:eastAsia="zh-CN"/>
        </w:rPr>
      </w:pPr>
      <w:bookmarkStart w:id="4" w:name="_Toc9762"/>
      <w:bookmarkStart w:id="5" w:name="_Toc16530"/>
      <w:r>
        <w:rPr>
          <w:rFonts w:hint="eastAsia" w:ascii="Times New Roman" w:hAnsi="Times New Roman" w:eastAsia="宋体"/>
          <w:lang w:val="en-US" w:eastAsia="zh-CN"/>
        </w:rPr>
        <w:t>客户端</w:t>
      </w:r>
      <w:bookmarkEnd w:id="4"/>
      <w:bookmarkEnd w:id="5"/>
      <w:bookmarkStart w:id="25" w:name="_GoBack"/>
      <w:bookmarkEnd w:id="25"/>
    </w:p>
    <w:p>
      <w:pPr>
        <w:pStyle w:val="3"/>
        <w:numPr>
          <w:ilvl w:val="0"/>
          <w:numId w:val="2"/>
        </w:numPr>
        <w:bidi w:val="0"/>
        <w:rPr>
          <w:rFonts w:hint="eastAsia" w:ascii="Times New Roman" w:hAnsi="Times New Roman" w:eastAsia="宋体"/>
          <w:lang w:val="en-US" w:eastAsia="zh-CN"/>
        </w:rPr>
      </w:pPr>
      <w:bookmarkStart w:id="6" w:name="_Toc6926"/>
      <w:bookmarkStart w:id="7" w:name="_Toc2973"/>
      <w:r>
        <w:rPr>
          <w:rFonts w:hint="eastAsia" w:ascii="Times New Roman" w:hAnsi="Times New Roman" w:eastAsia="宋体"/>
          <w:lang w:val="en-US" w:eastAsia="zh-CN"/>
        </w:rPr>
        <w:t>进入客户端</w:t>
      </w:r>
      <w:bookmarkEnd w:id="6"/>
      <w:bookmarkEnd w:id="7"/>
    </w:p>
    <w:p>
      <w:pPr>
        <w:numPr>
          <w:ilvl w:val="0"/>
          <w:numId w:val="0"/>
        </w:numPr>
        <w:ind w:firstLine="420" w:firstLineChars="0"/>
        <w:jc w:val="both"/>
        <w:rPr>
          <w:rFonts w:ascii="Times New Roman" w:hAnsi="Times New Roman" w:eastAsia="宋体"/>
          <w:sz w:val="24"/>
        </w:rPr>
      </w:pPr>
      <w:r>
        <w:rPr>
          <w:rFonts w:hint="eastAsia" w:ascii="Times New Roman" w:hAnsi="Times New Roman" w:eastAsia="宋体" w:cs="Times New Roman"/>
          <w:b w:val="0"/>
          <w:bCs w:val="0"/>
          <w:sz w:val="24"/>
          <w:szCs w:val="24"/>
          <w:lang w:val="en-US" w:eastAsia="zh-CN"/>
        </w:rPr>
        <w:t>客户端可通过http://apartment-client.wangminan.me/直接访问进行使用。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1135" cy="6689725"/>
            <wp:effectExtent l="0" t="0" r="1905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8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 w:ascii="Times New Roman" w:hAnsi="Times New Roman" w:eastAsia="宋体"/>
          <w:lang w:val="en-US" w:eastAsia="zh-CN"/>
        </w:rPr>
      </w:pPr>
      <w:bookmarkStart w:id="8" w:name="_Toc31287"/>
      <w:bookmarkStart w:id="9" w:name="_Toc13538"/>
      <w:r>
        <w:rPr>
          <w:rFonts w:hint="eastAsia" w:ascii="Times New Roman" w:hAnsi="Times New Roman" w:eastAsia="宋体"/>
          <w:lang w:val="en-US" w:eastAsia="zh-CN"/>
        </w:rPr>
        <w:t>用户注册</w:t>
      </w:r>
      <w:bookmarkEnd w:id="8"/>
      <w:bookmarkEnd w:id="9"/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 w:eastAsia="宋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szCs w:val="24"/>
          <w:lang w:val="en-US" w:eastAsia="zh-CN"/>
        </w:rPr>
        <w:t>初次使用该系统，用户应进行注册操作。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szCs w:val="24"/>
          <w:lang w:val="en-US" w:eastAsia="zh-CN"/>
        </w:rPr>
        <w:t>（1）点击“新账号注册”，进入注册界面：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szCs w:val="24"/>
          <w:lang w:val="en-US" w:eastAsia="zh-CN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55435"/>
            <wp:effectExtent l="0" t="0" r="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2405" cy="6644005"/>
            <wp:effectExtent l="0" t="0" r="635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4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（2）用户上传身份证正面（系统会自动识别填充信息）、上传人脸照片，再输入提示信息，在此举例如下：</w:t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1135" cy="6702425"/>
            <wp:effectExtent l="0" t="0" r="1905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70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eastAsia="宋体"/>
          <w:sz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（3）点击“注册”按钮，即可完成注册：</w:t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68770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6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eastAsia="宋体"/>
          <w:sz w:val="24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（4）当用户输入信息有误，会出现错误提示：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1770" cy="6666230"/>
            <wp:effectExtent l="0" t="0" r="127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ascii="Times New Roman" w:hAnsi="Times New Roman" w:eastAsia="宋体"/>
          <w:sz w:val="24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 w:ascii="Times New Roman" w:hAnsi="Times New Roman" w:eastAsia="宋体"/>
          <w:lang w:val="en-US" w:eastAsia="zh-CN"/>
        </w:rPr>
      </w:pPr>
      <w:bookmarkStart w:id="10" w:name="_Toc8318"/>
      <w:bookmarkStart w:id="11" w:name="_Toc6970"/>
      <w:r>
        <w:rPr>
          <w:rFonts w:hint="eastAsia" w:ascii="Times New Roman" w:hAnsi="Times New Roman" w:eastAsia="宋体"/>
          <w:lang w:val="en-US" w:eastAsia="zh-CN"/>
        </w:rPr>
        <w:t>用户登录</w:t>
      </w:r>
      <w:bookmarkEnd w:id="10"/>
      <w:bookmarkEnd w:id="11"/>
    </w:p>
    <w:p>
      <w:pPr>
        <w:pStyle w:val="4"/>
        <w:numPr>
          <w:ilvl w:val="0"/>
          <w:numId w:val="3"/>
        </w:numPr>
        <w:bidi w:val="0"/>
        <w:rPr>
          <w:rFonts w:hint="eastAsia" w:ascii="Times New Roman" w:hAnsi="Times New Roman" w:eastAsia="宋体"/>
          <w:lang w:val="en-US" w:eastAsia="zh-CN"/>
        </w:rPr>
      </w:pPr>
      <w:bookmarkStart w:id="12" w:name="_Toc21481"/>
      <w:r>
        <w:rPr>
          <w:rFonts w:hint="eastAsia" w:ascii="Times New Roman" w:hAnsi="Times New Roman" w:eastAsia="宋体"/>
          <w:lang w:val="en-US" w:eastAsia="zh-CN"/>
        </w:rPr>
        <w:t>用户登录方式一</w:t>
      </w:r>
      <w:bookmarkEnd w:id="12"/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点击“切换到用户名密码登录”，使用“用户名+密码”进行登录，点击“登录”，完成登录操作。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36385"/>
            <wp:effectExtent l="0" t="0" r="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3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2405" cy="6663690"/>
            <wp:effectExtent l="0" t="0" r="635" b="1143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35115"/>
            <wp:effectExtent l="0" t="0" r="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3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pStyle w:val="4"/>
        <w:numPr>
          <w:ilvl w:val="0"/>
          <w:numId w:val="3"/>
        </w:numPr>
        <w:bidi w:val="0"/>
        <w:rPr>
          <w:rFonts w:hint="eastAsia" w:ascii="Times New Roman" w:hAnsi="Times New Roman" w:eastAsia="宋体"/>
          <w:lang w:val="en-US" w:eastAsia="zh-CN"/>
        </w:rPr>
      </w:pPr>
      <w:bookmarkStart w:id="13" w:name="_Toc28710"/>
      <w:r>
        <w:rPr>
          <w:rFonts w:hint="eastAsia" w:ascii="Times New Roman" w:hAnsi="Times New Roman" w:eastAsia="宋体"/>
          <w:lang w:val="en-US" w:eastAsia="zh-CN"/>
        </w:rPr>
        <w:t>用户登录方式二</w:t>
      </w:r>
      <w:bookmarkEnd w:id="13"/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点击“切换到验证码登录”，使用“手机号+短信验证码”进行登录，点击“登录”，完成登录操作。</w:t>
      </w:r>
    </w:p>
    <w:p>
      <w:pPr>
        <w:numPr>
          <w:ilvl w:val="0"/>
          <w:numId w:val="0"/>
        </w:numPr>
        <w:ind w:leftChars="0"/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1770" cy="6678930"/>
            <wp:effectExtent l="0" t="0" r="1270" b="1143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7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3050"/>
            <wp:effectExtent l="0" t="0" r="14605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5543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ascii="Times New Roman" w:hAnsi="Times New Roman" w:eastAsia="宋体"/>
          <w:sz w:val="24"/>
          <w:lang w:val="en-US" w:eastAsia="zh-CN"/>
        </w:rPr>
      </w:pPr>
    </w:p>
    <w:p>
      <w:pPr>
        <w:pStyle w:val="3"/>
        <w:numPr>
          <w:ilvl w:val="0"/>
          <w:numId w:val="2"/>
        </w:numPr>
        <w:bidi w:val="0"/>
        <w:rPr>
          <w:rFonts w:hint="eastAsia" w:ascii="Times New Roman" w:hAnsi="Times New Roman" w:eastAsia="宋体"/>
          <w:lang w:val="en-US" w:eastAsia="zh-CN"/>
        </w:rPr>
      </w:pPr>
      <w:bookmarkStart w:id="14" w:name="_Toc15428"/>
      <w:bookmarkStart w:id="15" w:name="_Toc21397"/>
      <w:r>
        <w:rPr>
          <w:rFonts w:hint="eastAsia" w:ascii="Times New Roman" w:hAnsi="Times New Roman" w:eastAsia="宋体"/>
          <w:lang w:val="en-US" w:eastAsia="zh-CN"/>
        </w:rPr>
        <w:t>进入系统</w:t>
      </w:r>
      <w:bookmarkEnd w:id="14"/>
      <w:bookmarkEnd w:id="15"/>
    </w:p>
    <w:p>
      <w:pPr>
        <w:pStyle w:val="4"/>
        <w:bidi w:val="0"/>
        <w:rPr>
          <w:rFonts w:hint="default" w:ascii="Times New Roman" w:hAnsi="Times New Roman" w:eastAsia="宋体"/>
          <w:lang w:val="en-US" w:eastAsia="zh-CN"/>
        </w:rPr>
      </w:pPr>
      <w:bookmarkStart w:id="16" w:name="_Toc23132"/>
      <w:r>
        <w:rPr>
          <w:rFonts w:hint="eastAsia" w:ascii="Times New Roman" w:hAnsi="Times New Roman" w:eastAsia="宋体"/>
          <w:lang w:val="en-US" w:eastAsia="zh-CN"/>
        </w:rPr>
        <w:t>（1）进入主页面</w:t>
      </w:r>
      <w:bookmarkEnd w:id="16"/>
    </w:p>
    <w:p>
      <w:pPr>
        <w:numPr>
          <w:ilvl w:val="0"/>
          <w:numId w:val="0"/>
        </w:numPr>
        <w:ind w:leftChars="0"/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03365"/>
            <wp:effectExtent l="0" t="0" r="14605" b="1079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ascii="Times New Roman" w:hAnsi="Times New Roman" w:eastAsia="宋体"/>
          <w:sz w:val="24"/>
        </w:rPr>
      </w:pPr>
    </w:p>
    <w:p>
      <w:pPr>
        <w:pStyle w:val="4"/>
        <w:bidi w:val="0"/>
        <w:rPr>
          <w:rFonts w:hint="eastAsia" w:ascii="Times New Roman" w:hAnsi="Times New Roman" w:eastAsia="宋体"/>
          <w:lang w:val="en-US" w:eastAsia="zh-CN"/>
        </w:rPr>
      </w:pPr>
      <w:bookmarkStart w:id="17" w:name="_Toc2539"/>
      <w:r>
        <w:rPr>
          <w:rFonts w:hint="eastAsia" w:ascii="Times New Roman" w:hAnsi="Times New Roman" w:eastAsia="宋体"/>
          <w:lang w:val="en-US" w:eastAsia="zh-CN"/>
        </w:rPr>
        <w:t>（2）查看住宿信息</w:t>
      </w:r>
      <w:bookmarkEnd w:id="17"/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点击“住宿信息”，员工可查看自己的住宿信息：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1770" cy="6678930"/>
            <wp:effectExtent l="0" t="0" r="1270" b="1143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7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2405" cy="6663690"/>
            <wp:effectExtent l="0" t="0" r="635" b="1143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6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点击“查看上班驾车导航”，可看到高德地图导航：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2405" cy="6670040"/>
            <wp:effectExtent l="0" t="0" r="635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67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1770" cy="6667500"/>
            <wp:effectExtent l="0" t="0" r="127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点击“返回”，回到“住宿信息”界面：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54165"/>
            <wp:effectExtent l="0" t="0" r="0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ind w:firstLine="420" w:firstLineChars="0"/>
        <w:rPr>
          <w:rFonts w:hint="eastAsia" w:ascii="Times New Roman" w:hAnsi="Times New Roman" w:eastAsia="宋体"/>
          <w:sz w:val="24"/>
        </w:rPr>
      </w:pPr>
      <w:r>
        <w:rPr>
          <w:rFonts w:hint="eastAsia" w:ascii="Times New Roman" w:hAnsi="Times New Roman" w:eastAsia="宋体"/>
          <w:sz w:val="24"/>
        </w:rPr>
        <w:t>点击“查看</w:t>
      </w:r>
      <w:r>
        <w:rPr>
          <w:rFonts w:hint="eastAsia" w:ascii="Times New Roman" w:hAnsi="Times New Roman" w:eastAsia="宋体"/>
          <w:sz w:val="24"/>
          <w:lang w:val="en-US" w:eastAsia="zh-CN"/>
        </w:rPr>
        <w:t>下</w:t>
      </w:r>
      <w:r>
        <w:rPr>
          <w:rFonts w:hint="eastAsia" w:ascii="Times New Roman" w:hAnsi="Times New Roman" w:eastAsia="宋体"/>
          <w:sz w:val="24"/>
        </w:rPr>
        <w:t>班驾车导航”，可看到高德地图导航：</w:t>
      </w:r>
    </w:p>
    <w:p>
      <w:pPr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1770" cy="6666230"/>
            <wp:effectExtent l="0" t="0" r="127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6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55435"/>
            <wp:effectExtent l="0" t="0" r="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Times New Roman" w:hAnsi="Times New Roman" w:eastAsia="宋体"/>
          <w:sz w:val="24"/>
        </w:rPr>
      </w:pPr>
    </w:p>
    <w:p>
      <w:pPr>
        <w:ind w:firstLine="420" w:firstLineChars="0"/>
        <w:rPr>
          <w:rFonts w:ascii="Times New Roman" w:hAnsi="Times New Roman" w:eastAsia="宋体"/>
          <w:sz w:val="24"/>
        </w:rPr>
      </w:pPr>
      <w:r>
        <w:rPr>
          <w:rFonts w:hint="eastAsia" w:ascii="Times New Roman" w:hAnsi="Times New Roman" w:eastAsia="宋体"/>
          <w:sz w:val="24"/>
        </w:rPr>
        <w:t>点击“返回”，回到“住宿信息”界面：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1770" cy="6687185"/>
            <wp:effectExtent l="0" t="0" r="127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68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pStyle w:val="4"/>
        <w:numPr>
          <w:ilvl w:val="0"/>
          <w:numId w:val="4"/>
        </w:numPr>
        <w:bidi w:val="0"/>
        <w:rPr>
          <w:rFonts w:hint="eastAsia" w:ascii="Times New Roman" w:hAnsi="Times New Roman" w:eastAsia="宋体"/>
          <w:lang w:val="en-US" w:eastAsia="zh-CN"/>
        </w:rPr>
      </w:pPr>
      <w:bookmarkStart w:id="18" w:name="_Toc27174"/>
      <w:r>
        <w:rPr>
          <w:rFonts w:hint="eastAsia" w:ascii="Times New Roman" w:hAnsi="Times New Roman" w:eastAsia="宋体"/>
          <w:lang w:val="en-US" w:eastAsia="zh-CN"/>
        </w:rPr>
        <w:t>个人基础信息维护</w:t>
      </w:r>
      <w:bookmarkEnd w:id="18"/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点击“个人基础信息维护”，进入个人基础信息维护界面：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2051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2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590665"/>
            <wp:effectExtent l="0" t="0" r="14605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用户可在当前界面进行个人信息修改，点击“修改个人信息”，即可修改成功：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1145"/>
            <wp:effectExtent l="0" t="0" r="1460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当用户点击“删除个人账号”，系统即可删除个人账号：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589395"/>
            <wp:effectExtent l="0" t="0" r="14605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8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点击“返回”，即可返回主界面：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595745"/>
            <wp:effectExtent l="0" t="0" r="14605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pStyle w:val="4"/>
        <w:bidi w:val="0"/>
        <w:rPr>
          <w:rFonts w:hint="eastAsia" w:ascii="Times New Roman" w:hAnsi="Times New Roman" w:eastAsia="宋体"/>
          <w:lang w:val="en-US" w:eastAsia="zh-CN"/>
        </w:rPr>
      </w:pPr>
      <w:bookmarkStart w:id="19" w:name="_Toc6002"/>
      <w:r>
        <w:rPr>
          <w:rFonts w:hint="eastAsia" w:ascii="Times New Roman" w:hAnsi="Times New Roman" w:eastAsia="宋体"/>
          <w:lang w:val="en-US" w:eastAsia="zh-CN"/>
        </w:rPr>
        <w:t>（4）修改密码</w:t>
      </w:r>
      <w:bookmarkEnd w:id="19"/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点击“修改密码”，进入修改密码界面：</w:t>
      </w:r>
    </w:p>
    <w:p>
      <w:pPr>
        <w:numPr>
          <w:ilvl w:val="0"/>
          <w:numId w:val="0"/>
        </w:numPr>
        <w:ind w:leftChars="0"/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47815"/>
            <wp:effectExtent l="0" t="0" r="0" b="1206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4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47815"/>
            <wp:effectExtent l="0" t="0" r="0" b="1206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4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在当前界面进行密码修改，点击“修改密码”，即可修改成功：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3050"/>
            <wp:effectExtent l="0" t="0" r="14605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有错误提示：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14795"/>
            <wp:effectExtent l="0" t="0" r="14605" b="146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1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点击“返回”，返回主界面：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4310" cy="6600825"/>
            <wp:effectExtent l="0" t="0" r="13970" b="133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pStyle w:val="4"/>
        <w:bidi w:val="0"/>
        <w:rPr>
          <w:rFonts w:hint="eastAsia" w:ascii="Times New Roman" w:hAnsi="Times New Roman" w:eastAsia="宋体"/>
          <w:lang w:val="en-US" w:eastAsia="zh-CN"/>
        </w:rPr>
      </w:pPr>
      <w:bookmarkStart w:id="20" w:name="_Toc5516"/>
      <w:r>
        <w:rPr>
          <w:rFonts w:hint="eastAsia" w:ascii="Times New Roman" w:hAnsi="Times New Roman" w:eastAsia="宋体"/>
          <w:lang w:val="en-US" w:eastAsia="zh-CN"/>
        </w:rPr>
        <w:t>（5）支付宝绑定与换绑</w:t>
      </w:r>
      <w:bookmarkEnd w:id="20"/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点击“支付宝绑定与换绑”，用户可选择是否进行支付绑定与换绑：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595745"/>
            <wp:effectExtent l="0" t="0" r="14605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会有提示：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597015"/>
            <wp:effectExtent l="0" t="0" r="14605" b="190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9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点击“取消”，会有如下提示（此处不展示点击“确定”的效果）：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37020"/>
            <wp:effectExtent l="0" t="0" r="14605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9400"/>
            <wp:effectExtent l="0" t="0" r="1460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</w:p>
    <w:p>
      <w:pPr>
        <w:pStyle w:val="4"/>
        <w:bidi w:val="0"/>
        <w:rPr>
          <w:rFonts w:hint="eastAsia" w:ascii="Times New Roman" w:hAnsi="Times New Roman" w:eastAsia="宋体"/>
          <w:lang w:val="en-US" w:eastAsia="zh-CN"/>
        </w:rPr>
      </w:pPr>
      <w:bookmarkStart w:id="21" w:name="_Toc31090"/>
      <w:r>
        <w:rPr>
          <w:rFonts w:hint="eastAsia" w:ascii="Times New Roman" w:hAnsi="Times New Roman" w:eastAsia="宋体"/>
          <w:lang w:val="en-US" w:eastAsia="zh-CN"/>
        </w:rPr>
        <w:t>（6）我的申请</w:t>
      </w:r>
      <w:bookmarkEnd w:id="21"/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点击“我的申请”，用户可查看到自己的入住申请：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37020"/>
            <wp:effectExtent l="0" t="0" r="14605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Times New Roman" w:hAnsi="Times New Roman" w:eastAsia="宋体"/>
          <w:sz w:val="24"/>
          <w:lang w:val="en-US" w:eastAsia="zh-CN"/>
        </w:rPr>
        <w:t xml:space="preserve"> </w:t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点击“申请”，可看到申请详细信息：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589395"/>
            <wp:effectExtent l="0" t="0" r="1460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8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268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2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点击“撤回该申请”，可以撤回申请（如果不能撤回会出现提示）：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4320"/>
            <wp:effectExtent l="0" t="0" r="14605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54165"/>
            <wp:effectExtent l="0" t="0" r="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5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点击“返回”，回到“我的申请”界面：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37020"/>
            <wp:effectExtent l="0" t="0" r="14605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szCs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szCs w:val="24"/>
          <w:lang w:val="en-US" w:eastAsia="zh-CN"/>
        </w:rPr>
        <w:t>点击“新增申请”，员工可以进行入住、调宿、退宿的申请：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589395"/>
            <wp:effectExtent l="0" t="0" r="14605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8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有提示：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35115"/>
            <wp:effectExtent l="0" t="0" r="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3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4310" cy="6600825"/>
            <wp:effectExtent l="0" t="0" r="13970" b="133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选择“入住申请”或“调宿申请”或“退宿申请”，再提交“申请资料”，点击“提交申请”，即可提交成功：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16065"/>
            <wp:effectExtent l="0" t="0" r="14605" b="133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1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点击“返回”，回到“我的申请”主界面：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08445"/>
            <wp:effectExtent l="0" t="0" r="14605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0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pStyle w:val="4"/>
        <w:bidi w:val="0"/>
        <w:rPr>
          <w:rFonts w:hint="eastAsia" w:ascii="Times New Roman" w:hAnsi="Times New Roman" w:eastAsia="宋体"/>
          <w:lang w:val="en-US" w:eastAsia="zh-CN"/>
        </w:rPr>
      </w:pPr>
      <w:bookmarkStart w:id="22" w:name="_Toc8849"/>
      <w:r>
        <w:rPr>
          <w:rFonts w:hint="eastAsia" w:ascii="Times New Roman" w:hAnsi="Times New Roman" w:eastAsia="宋体"/>
          <w:lang w:val="en-US" w:eastAsia="zh-CN"/>
        </w:rPr>
        <w:t>（7）我的账单</w:t>
      </w:r>
      <w:bookmarkEnd w:id="22"/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305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1"/>
                    <a:srcRect b="2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点击“订单”，可查看订单详细信息：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3050"/>
            <wp:effectExtent l="0" t="0" r="14605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1145"/>
            <wp:effectExtent l="0" t="0" r="14605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用户可以进行订单搜索（时间搜索、缴费类别搜索、缴费状态搜索）：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9400"/>
            <wp:effectExtent l="0" t="0" r="1460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7495"/>
            <wp:effectExtent l="0" t="0" r="14605" b="190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9400"/>
            <wp:effectExtent l="0" t="0" r="14605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pStyle w:val="4"/>
        <w:bidi w:val="0"/>
        <w:rPr>
          <w:rFonts w:hint="eastAsia" w:ascii="Times New Roman" w:hAnsi="Times New Roman" w:eastAsia="宋体"/>
          <w:lang w:val="en-US" w:eastAsia="zh-CN"/>
        </w:rPr>
      </w:pPr>
      <w:bookmarkStart w:id="23" w:name="_Toc6769"/>
      <w:r>
        <w:rPr>
          <w:rFonts w:hint="eastAsia" w:ascii="Times New Roman" w:hAnsi="Times New Roman" w:eastAsia="宋体"/>
          <w:lang w:val="en-US" w:eastAsia="zh-CN"/>
        </w:rPr>
        <w:t>（8）我的消息</w:t>
      </w:r>
      <w:bookmarkEnd w:id="23"/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点击“我的消息”，进入我的消息主界面：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37020"/>
            <wp:effectExtent l="0" t="0" r="14605" b="762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3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点击想要查看的“信息”，查看信息详情：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040" cy="6660515"/>
            <wp:effectExtent l="0" t="0" r="0" b="1460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66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58050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59"/>
                    <a:srcRect b="61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58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可以进行信息搜索：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3050"/>
            <wp:effectExtent l="0" t="0" r="14605" b="635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</w:p>
    <w:p>
      <w:pPr>
        <w:pStyle w:val="4"/>
        <w:bidi w:val="0"/>
        <w:rPr>
          <w:rFonts w:hint="eastAsia" w:ascii="Times New Roman" w:hAnsi="Times New Roman" w:eastAsia="宋体"/>
          <w:lang w:val="en-US" w:eastAsia="zh-CN"/>
        </w:rPr>
      </w:pPr>
      <w:bookmarkStart w:id="24" w:name="_Toc17415"/>
      <w:r>
        <w:rPr>
          <w:rFonts w:hint="eastAsia" w:ascii="Times New Roman" w:hAnsi="Times New Roman" w:eastAsia="宋体"/>
          <w:lang w:val="en-US" w:eastAsia="zh-CN"/>
        </w:rPr>
        <w:t>（9）退出登录</w:t>
      </w:r>
      <w:bookmarkEnd w:id="24"/>
    </w:p>
    <w:p>
      <w:pPr>
        <w:numPr>
          <w:ilvl w:val="0"/>
          <w:numId w:val="0"/>
        </w:numPr>
        <w:ind w:firstLine="420" w:firstLineChars="0"/>
        <w:jc w:val="both"/>
        <w:rPr>
          <w:rFonts w:hint="default" w:ascii="Times New Roman" w:hAnsi="Times New Roman" w:eastAsia="宋体"/>
          <w:sz w:val="24"/>
          <w:lang w:val="en-US" w:eastAsia="zh-CN"/>
        </w:rPr>
      </w:pPr>
      <w:r>
        <w:rPr>
          <w:rFonts w:hint="eastAsia" w:ascii="Times New Roman" w:hAnsi="Times New Roman" w:eastAsia="宋体"/>
          <w:sz w:val="24"/>
          <w:lang w:val="en-US" w:eastAsia="zh-CN"/>
        </w:rPr>
        <w:t>点击“退出登录”，进行退出登录操作：</w:t>
      </w:r>
    </w:p>
    <w:p>
      <w:pPr>
        <w:numPr>
          <w:ilvl w:val="0"/>
          <w:numId w:val="0"/>
        </w:numPr>
        <w:jc w:val="both"/>
        <w:rPr>
          <w:rFonts w:ascii="Times New Roman" w:hAnsi="Times New Roman" w:eastAsia="宋体"/>
          <w:sz w:val="24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1145"/>
            <wp:effectExtent l="0" t="0" r="14605" b="825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Times New Roman" w:hAnsi="Times New Roman" w:eastAsia="宋体"/>
          <w:sz w:val="24"/>
          <w:lang w:val="en-US" w:eastAsia="zh-CN"/>
        </w:rPr>
      </w:pPr>
      <w:r>
        <w:rPr>
          <w:rFonts w:ascii="Times New Roman" w:hAnsi="Times New Roman" w:eastAsia="宋体"/>
          <w:sz w:val="24"/>
        </w:rPr>
        <w:drawing>
          <wp:inline distT="0" distB="0" distL="114300" distR="114300">
            <wp:extent cx="5273675" cy="6629400"/>
            <wp:effectExtent l="0" t="0" r="1460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sectPr>
      <w:foot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1" name="文本框 7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BG+V5w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EC2FF1"/>
    <w:multiLevelType w:val="singleLevel"/>
    <w:tmpl w:val="91EC2FF1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92311724"/>
    <w:multiLevelType w:val="singleLevel"/>
    <w:tmpl w:val="92311724"/>
    <w:lvl w:ilvl="0" w:tentative="0">
      <w:start w:val="1"/>
      <w:numFmt w:val="decimal"/>
      <w:suff w:val="nothing"/>
      <w:lvlText w:val="（%1）"/>
      <w:lvlJc w:val="left"/>
    </w:lvl>
  </w:abstractNum>
  <w:abstractNum w:abstractNumId="2">
    <w:nsid w:val="012E461A"/>
    <w:multiLevelType w:val="singleLevel"/>
    <w:tmpl w:val="012E461A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6BC14E1C"/>
    <w:multiLevelType w:val="singleLevel"/>
    <w:tmpl w:val="6BC14E1C"/>
    <w:lvl w:ilvl="0" w:tentative="0">
      <w:start w:val="3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7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Y1NTU1MDY0MGUxMzNmNDQ4NDk0YzIxNTMyZDliMzEifQ=="/>
  </w:docVars>
  <w:rsids>
    <w:rsidRoot w:val="339A43AB"/>
    <w:rsid w:val="012704F5"/>
    <w:rsid w:val="01395070"/>
    <w:rsid w:val="027C16B8"/>
    <w:rsid w:val="036876A5"/>
    <w:rsid w:val="03767EB5"/>
    <w:rsid w:val="061E1C96"/>
    <w:rsid w:val="06CE496A"/>
    <w:rsid w:val="07053F63"/>
    <w:rsid w:val="0B0C2E09"/>
    <w:rsid w:val="0E5E7EC3"/>
    <w:rsid w:val="0FD207A1"/>
    <w:rsid w:val="104D47BE"/>
    <w:rsid w:val="12AB76DB"/>
    <w:rsid w:val="12FC10BC"/>
    <w:rsid w:val="1307511F"/>
    <w:rsid w:val="132F1E2E"/>
    <w:rsid w:val="14310739"/>
    <w:rsid w:val="145204CA"/>
    <w:rsid w:val="152D5B2C"/>
    <w:rsid w:val="198804EA"/>
    <w:rsid w:val="1B3B0B71"/>
    <w:rsid w:val="1B9969DF"/>
    <w:rsid w:val="1BD71E70"/>
    <w:rsid w:val="1DA35D84"/>
    <w:rsid w:val="1EA6379C"/>
    <w:rsid w:val="2083271B"/>
    <w:rsid w:val="20A51E13"/>
    <w:rsid w:val="22387D8C"/>
    <w:rsid w:val="23BA1BE8"/>
    <w:rsid w:val="24E94533"/>
    <w:rsid w:val="25453DCC"/>
    <w:rsid w:val="25662520"/>
    <w:rsid w:val="26595C09"/>
    <w:rsid w:val="2ACD0205"/>
    <w:rsid w:val="2BEE0FB5"/>
    <w:rsid w:val="2FFB336C"/>
    <w:rsid w:val="32D3412D"/>
    <w:rsid w:val="33574D5E"/>
    <w:rsid w:val="339A43AB"/>
    <w:rsid w:val="33EE4C72"/>
    <w:rsid w:val="34061339"/>
    <w:rsid w:val="347308B2"/>
    <w:rsid w:val="349A3C6D"/>
    <w:rsid w:val="3512449E"/>
    <w:rsid w:val="36F12692"/>
    <w:rsid w:val="37043726"/>
    <w:rsid w:val="38DD3D88"/>
    <w:rsid w:val="39DA3FF3"/>
    <w:rsid w:val="3B3E6803"/>
    <w:rsid w:val="3D584148"/>
    <w:rsid w:val="3EC86424"/>
    <w:rsid w:val="3F012B3E"/>
    <w:rsid w:val="42654E02"/>
    <w:rsid w:val="43805C0B"/>
    <w:rsid w:val="44CB5D4F"/>
    <w:rsid w:val="44ED35CE"/>
    <w:rsid w:val="45637581"/>
    <w:rsid w:val="469B31C9"/>
    <w:rsid w:val="484A2CF2"/>
    <w:rsid w:val="4A2C1FD5"/>
    <w:rsid w:val="4A3A2435"/>
    <w:rsid w:val="4AF34636"/>
    <w:rsid w:val="4B436AC0"/>
    <w:rsid w:val="4CAB400D"/>
    <w:rsid w:val="4E196EC7"/>
    <w:rsid w:val="4E6D223B"/>
    <w:rsid w:val="4E7E543D"/>
    <w:rsid w:val="4EC354C0"/>
    <w:rsid w:val="4F035942"/>
    <w:rsid w:val="4F22535A"/>
    <w:rsid w:val="52F11AC8"/>
    <w:rsid w:val="53A44BEF"/>
    <w:rsid w:val="54F346FE"/>
    <w:rsid w:val="55515659"/>
    <w:rsid w:val="56F50F03"/>
    <w:rsid w:val="57B13CA2"/>
    <w:rsid w:val="5AAA1E86"/>
    <w:rsid w:val="5E8019FE"/>
    <w:rsid w:val="5F8F6156"/>
    <w:rsid w:val="61160FB2"/>
    <w:rsid w:val="61D33D26"/>
    <w:rsid w:val="62510D00"/>
    <w:rsid w:val="63E54AD8"/>
    <w:rsid w:val="6A285633"/>
    <w:rsid w:val="6D1C0E5C"/>
    <w:rsid w:val="6F2A4F8A"/>
    <w:rsid w:val="6F555D7F"/>
    <w:rsid w:val="6F834209"/>
    <w:rsid w:val="70BA1EAD"/>
    <w:rsid w:val="70D14B68"/>
    <w:rsid w:val="70F058CE"/>
    <w:rsid w:val="76DF2C8A"/>
    <w:rsid w:val="7830365B"/>
    <w:rsid w:val="794E7D84"/>
    <w:rsid w:val="79520CE1"/>
    <w:rsid w:val="79F95B08"/>
    <w:rsid w:val="7A8B6668"/>
    <w:rsid w:val="7E4B0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iPriority w:val="0"/>
    <w:pPr>
      <w:ind w:left="840" w:leftChars="400"/>
    </w:p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paragraph" w:styleId="9">
    <w:name w:val="toc 2"/>
    <w:basedOn w:val="1"/>
    <w:next w:val="1"/>
    <w:qFormat/>
    <w:uiPriority w:val="0"/>
    <w:pPr>
      <w:ind w:left="420" w:left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6" Type="http://schemas.openxmlformats.org/officeDocument/2006/relationships/glossaryDocument" Target="glossary/document.xml"/><Relationship Id="rId65" Type="http://schemas.openxmlformats.org/officeDocument/2006/relationships/fontTable" Target="fontTable.xml"/><Relationship Id="rId64" Type="http://schemas.openxmlformats.org/officeDocument/2006/relationships/numbering" Target="numbering.xml"/><Relationship Id="rId63" Type="http://schemas.openxmlformats.org/officeDocument/2006/relationships/customXml" Target="../customXml/item1.xml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{eb285d2b-cc07-448b-bc36-09424571841d}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eb285d2b-cc07-448b-bc36-09424571841d}"/>
      </w:docPartPr>
      <w:docPartBody>
        <w:p>
          <w:pPr>
            <w:pStyle w:val="2"/>
          </w:pPr>
          <w:r>
            <w:rPr>
              <w:rStyle w:val="3"/>
              <w:rFonts w:hint="eastAsia"/>
            </w:rPr>
            <w:t>单击此处输入文字。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compat>
    <w:useFELayout/>
    <w:splitPgBreakAndParaMark/>
    <w:compatSetting w:name="compatibilityMode" w:uri="http://schemas.microsoft.com/office/word" w:val="14"/>
  </w:compat>
  <w:rsids>
    <w:rsidRoot w:val="0000000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iPriority="1" w:name="Default Paragraph Font"/>
    <w:lsdException w:qFormat="1" w:unhideWhenUsed="0" w:uiPriority="99" w:name="Placeholder Text"/>
  </w:latentStyles>
  <w:style w:type="character" w:default="1" w:styleId="1">
    <w:name w:val="Default Paragraph Font"/>
    <w:semiHidden/>
    <w:unhideWhenUsed/>
    <w:qFormat/>
    <w:uiPriority w:val="1"/>
  </w:style>
  <w:style w:type="paragraph" w:customStyle="1" w:styleId="2">
    <w:name w:val="B9A5E23425D84266BB4AF445E67DBDF4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styleId="3">
    <w:name w:val="Placeholder Text"/>
    <w:basedOn w:val="1"/>
    <w:semiHidden/>
    <w:qFormat/>
    <w:uiPriority w:val="99"/>
    <w:rPr>
      <w:color w:val="808080"/>
    </w:rPr>
  </w:style>
</w:style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60</Pages>
  <Words>1184</Words>
  <Characters>1236</Characters>
  <Lines>0</Lines>
  <Paragraphs>0</Paragraphs>
  <TotalTime>3</TotalTime>
  <ScaleCrop>false</ScaleCrop>
  <LinksUpToDate>false</LinksUpToDate>
  <CharactersWithSpaces>1352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2023-07-06T03:10:00Z</dcterms:created>
  <dc:creator>Szxdy</dc:creator>
  <cp:lastModifiedBy>Szxdy</cp:lastModifiedBy>
  <dcterms:modified xsi:type="dcterms:W3CDTF">2023-07-06T06:21:01Z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489EC61DCC2F48F5874D312986720031_13</vt:lpwstr>
  </property>
</Properties>
</file>